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FD1C" w14:textId="3904419F" w:rsidR="002F49EF" w:rsidRPr="00C144D5" w:rsidRDefault="002F49EF" w:rsidP="00950E24">
      <w:pPr>
        <w:rPr>
          <w:rFonts w:hAnsi="Times New Roman" w:cs="Times New Roman"/>
          <w:color w:val="auto"/>
          <w:spacing w:val="2"/>
        </w:rPr>
      </w:pPr>
      <w:r w:rsidRPr="00C144D5">
        <w:rPr>
          <w:rFonts w:hint="eastAsia"/>
          <w:color w:val="auto"/>
        </w:rPr>
        <w:t>（様式第</w:t>
      </w:r>
      <w:r w:rsidR="00160DAE">
        <w:rPr>
          <w:rFonts w:hint="eastAsia"/>
          <w:color w:val="auto"/>
        </w:rPr>
        <w:t>３</w:t>
      </w:r>
      <w:r w:rsidRPr="00C144D5">
        <w:rPr>
          <w:rFonts w:hint="eastAsia"/>
          <w:color w:val="auto"/>
        </w:rPr>
        <w:t>号）</w:t>
      </w:r>
    </w:p>
    <w:p w14:paraId="5B90FBE7" w14:textId="3F4CFEC5" w:rsidR="002F49EF" w:rsidRDefault="001B12AF" w:rsidP="001B12AF">
      <w:pPr>
        <w:adjustRightInd/>
        <w:jc w:val="right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令和　　年　　月　　日</w:t>
      </w:r>
    </w:p>
    <w:p w14:paraId="4FED9FF4" w14:textId="77777777" w:rsidR="001B12AF" w:rsidRPr="00C144D5" w:rsidRDefault="001B12AF" w:rsidP="001B12AF">
      <w:pPr>
        <w:adjustRightInd/>
        <w:jc w:val="right"/>
        <w:rPr>
          <w:rFonts w:hAnsi="Times New Roman" w:cs="Times New Roman"/>
          <w:color w:val="auto"/>
          <w:spacing w:val="2"/>
        </w:rPr>
      </w:pPr>
    </w:p>
    <w:p w14:paraId="641CB9F0" w14:textId="77777777" w:rsidR="002F49EF" w:rsidRPr="00C144D5" w:rsidRDefault="002F49EF" w:rsidP="002F49EF">
      <w:pPr>
        <w:adjustRightInd/>
        <w:jc w:val="center"/>
        <w:rPr>
          <w:rFonts w:hAnsi="Times New Roman" w:cs="Times New Roman"/>
          <w:color w:val="auto"/>
          <w:spacing w:val="2"/>
          <w:sz w:val="40"/>
          <w:szCs w:val="40"/>
        </w:rPr>
      </w:pPr>
      <w:r w:rsidRPr="00C144D5">
        <w:rPr>
          <w:rFonts w:hint="eastAsia"/>
          <w:color w:val="auto"/>
          <w:sz w:val="40"/>
          <w:szCs w:val="40"/>
        </w:rPr>
        <w:t>委　　任　　状</w:t>
      </w:r>
    </w:p>
    <w:p w14:paraId="3D16110B" w14:textId="77777777" w:rsidR="002F49EF" w:rsidRPr="00C144D5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12989935" w14:textId="77777777" w:rsidR="002F49EF" w:rsidRPr="00C144D5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033A414D" w14:textId="77777777" w:rsidR="002F49EF" w:rsidRPr="00C144D5" w:rsidRDefault="002F49EF" w:rsidP="002F49EF">
      <w:pPr>
        <w:adjustRightInd/>
        <w:rPr>
          <w:color w:val="auto"/>
        </w:rPr>
      </w:pPr>
      <w:r w:rsidRPr="00C144D5">
        <w:rPr>
          <w:rFonts w:hint="eastAsia"/>
          <w:color w:val="auto"/>
        </w:rPr>
        <w:t xml:space="preserve">　　</w:t>
      </w:r>
      <w:r w:rsidR="00950E24">
        <w:rPr>
          <w:rFonts w:hint="eastAsia"/>
          <w:color w:val="auto"/>
        </w:rPr>
        <w:t>社会福祉法人鳥取県厚生事業団</w:t>
      </w:r>
    </w:p>
    <w:p w14:paraId="6CE7DF8B" w14:textId="0A7D78BF" w:rsidR="002F49EF" w:rsidRPr="00C144D5" w:rsidRDefault="002F49EF" w:rsidP="002F49EF">
      <w:pPr>
        <w:adjustRightInd/>
        <w:ind w:firstLineChars="200" w:firstLine="420"/>
        <w:rPr>
          <w:rFonts w:hAnsi="Times New Roman" w:cs="Times New Roman"/>
          <w:color w:val="auto"/>
          <w:spacing w:val="2"/>
        </w:rPr>
      </w:pPr>
      <w:r w:rsidRPr="00C144D5">
        <w:rPr>
          <w:rFonts w:hint="eastAsia"/>
          <w:color w:val="auto"/>
        </w:rPr>
        <w:t xml:space="preserve">　</w:t>
      </w:r>
      <w:r w:rsidR="00950E24">
        <w:rPr>
          <w:rFonts w:hint="eastAsia"/>
          <w:color w:val="auto"/>
        </w:rPr>
        <w:t xml:space="preserve">理　事　長　　</w:t>
      </w:r>
      <w:r w:rsidR="004B78E4">
        <w:rPr>
          <w:rFonts w:hint="eastAsia"/>
          <w:color w:val="auto"/>
        </w:rPr>
        <w:t>廣瀬　龍一</w:t>
      </w:r>
      <w:r w:rsidRPr="00C144D5">
        <w:rPr>
          <w:rFonts w:hint="eastAsia"/>
          <w:color w:val="auto"/>
        </w:rPr>
        <w:t xml:space="preserve">　様</w:t>
      </w:r>
    </w:p>
    <w:p w14:paraId="1677B6A9" w14:textId="77777777" w:rsidR="002F49EF" w:rsidRPr="00C144D5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09A72FD0" w14:textId="77777777" w:rsidR="002F49EF" w:rsidRPr="00C144D5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6DE1FDCD" w14:textId="77777777" w:rsidR="00950E24" w:rsidRPr="007B624E" w:rsidRDefault="00950E24" w:rsidP="00B64415">
      <w:pPr>
        <w:ind w:firstLineChars="1600" w:firstLine="3360"/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>委任者</w:t>
      </w:r>
    </w:p>
    <w:p w14:paraId="11D28701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　　　　　　　　　　　　　</w:t>
      </w:r>
      <w:r w:rsidRPr="007B624E">
        <w:rPr>
          <w:rFonts w:ascii="Times New Roman" w:hAnsi="Times New Roman" w:cs="Times New Roman"/>
        </w:rPr>
        <w:t xml:space="preserve">        </w:t>
      </w:r>
      <w:r w:rsidRPr="007B624E">
        <w:rPr>
          <w:rFonts w:ascii="Times New Roman" w:hAnsi="Times New Roman" w:hint="eastAsia"/>
        </w:rPr>
        <w:t>住所</w:t>
      </w:r>
    </w:p>
    <w:p w14:paraId="5491E9A2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　　　　　　　　　　　　　　　　　商号又は名称</w:t>
      </w:r>
    </w:p>
    <w:p w14:paraId="7CBCD57F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　　　　　　　　　　　　　　　　　代表者氏名</w:t>
      </w:r>
      <w:r w:rsidRPr="007B624E">
        <w:rPr>
          <w:rFonts w:ascii="Times New Roman" w:hAnsi="Times New Roman" w:cs="Times New Roman"/>
        </w:rPr>
        <w:t xml:space="preserve"> </w:t>
      </w:r>
      <w:r w:rsidRPr="007B624E">
        <w:rPr>
          <w:rFonts w:ascii="Times New Roman" w:hAnsi="Times New Roman" w:hint="eastAsia"/>
        </w:rPr>
        <w:t xml:space="preserve">　　</w:t>
      </w:r>
      <w:r w:rsidRPr="007B624E">
        <w:rPr>
          <w:rFonts w:ascii="Times New Roman" w:hAnsi="Times New Roman" w:cs="Times New Roman"/>
        </w:rPr>
        <w:t xml:space="preserve">                      </w:t>
      </w:r>
      <w:r w:rsidRPr="007B624E">
        <w:rPr>
          <w:rFonts w:ascii="Times New Roman" w:hAnsi="Times New Roman" w:hint="eastAsia"/>
        </w:rPr>
        <w:t xml:space="preserve">　</w:t>
      </w:r>
      <w:r w:rsidRPr="007B62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　㊞</w:t>
      </w:r>
    </w:p>
    <w:p w14:paraId="73576DAF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</w:p>
    <w:p w14:paraId="7C17B8D9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私は、下記の者を代理人と定め、</w:t>
      </w:r>
      <w:r w:rsidR="00B64415">
        <w:rPr>
          <w:rFonts w:ascii="Times New Roman" w:hAnsi="Times New Roman" w:hint="eastAsia"/>
        </w:rPr>
        <w:t>社会福祉法人</w:t>
      </w:r>
      <w:r w:rsidRPr="007B624E">
        <w:rPr>
          <w:rFonts w:ascii="Times New Roman" w:hAnsi="Times New Roman" w:hint="eastAsia"/>
        </w:rPr>
        <w:t>鳥取県厚生事業団</w:t>
      </w:r>
      <w:r>
        <w:rPr>
          <w:rFonts w:ascii="Times New Roman" w:hAnsi="Times New Roman" w:hint="eastAsia"/>
        </w:rPr>
        <w:t>との間における</w:t>
      </w:r>
      <w:r w:rsidR="00B64415">
        <w:rPr>
          <w:rFonts w:ascii="Times New Roman" w:hAnsi="Times New Roman" w:hint="eastAsia"/>
        </w:rPr>
        <w:t>一般競争入札</w:t>
      </w:r>
      <w:r w:rsidRPr="007B624E">
        <w:rPr>
          <w:rFonts w:ascii="Times New Roman" w:hAnsi="Times New Roman" w:hint="eastAsia"/>
        </w:rPr>
        <w:t>の下記の一切の権限を委任します。</w:t>
      </w:r>
    </w:p>
    <w:p w14:paraId="351B5ACA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</w:p>
    <w:p w14:paraId="7576B7E5" w14:textId="77777777" w:rsidR="00950E24" w:rsidRPr="007B624E" w:rsidRDefault="00950E24" w:rsidP="00950E24">
      <w:pPr>
        <w:jc w:val="center"/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>記</w:t>
      </w:r>
    </w:p>
    <w:p w14:paraId="6679B517" w14:textId="77777777" w:rsidR="00950E24" w:rsidRPr="007B624E" w:rsidRDefault="00950E24" w:rsidP="00950E24">
      <w:pPr>
        <w:jc w:val="center"/>
        <w:rPr>
          <w:rFonts w:hAnsi="Times New Roman" w:cs="Times New Roman"/>
          <w:spacing w:val="2"/>
        </w:rPr>
      </w:pPr>
    </w:p>
    <w:p w14:paraId="66251895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>委任事項</w:t>
      </w:r>
    </w:p>
    <w:p w14:paraId="382CF52E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１　入札に関する一切の権限</w:t>
      </w:r>
    </w:p>
    <w:p w14:paraId="2FC6B284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</w:p>
    <w:p w14:paraId="74BB2C65" w14:textId="77777777" w:rsidR="00950E24" w:rsidRDefault="00950E24" w:rsidP="00950E24">
      <w:pPr>
        <w:rPr>
          <w:rFonts w:ascii="Times New Roman" w:hAnsi="Times New Roman"/>
        </w:rPr>
      </w:pPr>
      <w:r w:rsidRPr="007B624E">
        <w:rPr>
          <w:rFonts w:ascii="Times New Roman" w:hAnsi="Times New Roman" w:hint="eastAsia"/>
        </w:rPr>
        <w:t xml:space="preserve">　　　　　　　　受任者</w:t>
      </w:r>
    </w:p>
    <w:p w14:paraId="0218EAB8" w14:textId="511E712D" w:rsidR="004B78E4" w:rsidRDefault="004B78E4" w:rsidP="00950E2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役職名</w:t>
      </w:r>
    </w:p>
    <w:p w14:paraId="51D6E277" w14:textId="77777777" w:rsidR="004B78E4" w:rsidRPr="007B624E" w:rsidRDefault="004B78E4" w:rsidP="00950E24">
      <w:pPr>
        <w:rPr>
          <w:rFonts w:hAnsi="Times New Roman" w:cs="Times New Roman"/>
          <w:spacing w:val="2"/>
        </w:rPr>
      </w:pPr>
    </w:p>
    <w:p w14:paraId="0778E97B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  <w:r w:rsidRPr="007B624E">
        <w:rPr>
          <w:rFonts w:ascii="Times New Roman" w:hAnsi="Times New Roman" w:hint="eastAsia"/>
        </w:rPr>
        <w:t xml:space="preserve">　　　　　　　　　　氏</w:t>
      </w:r>
      <w:r>
        <w:rPr>
          <w:rFonts w:ascii="Times New Roman" w:hAnsi="Times New Roman" w:hint="eastAsia"/>
        </w:rPr>
        <w:t xml:space="preserve">　</w:t>
      </w:r>
      <w:r w:rsidRPr="007B624E">
        <w:rPr>
          <w:rFonts w:ascii="Times New Roman" w:hAnsi="Times New Roman" w:hint="eastAsia"/>
        </w:rPr>
        <w:t>名</w:t>
      </w:r>
    </w:p>
    <w:p w14:paraId="44A1C6B6" w14:textId="77777777" w:rsidR="00950E24" w:rsidRPr="007B624E" w:rsidRDefault="00950E24" w:rsidP="00950E24">
      <w:pPr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950E24" w:rsidRPr="007B624E" w14:paraId="0785A6A9" w14:textId="77777777" w:rsidTr="00352854"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510259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D3B5B8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  <w:r w:rsidRPr="007B624E">
              <w:rPr>
                <w:rFonts w:ascii="Times New Roman" w:hAnsi="Times New Roman" w:cs="Times New Roman"/>
              </w:rPr>
              <w:t xml:space="preserve">                       </w:t>
            </w:r>
            <w:r w:rsidRPr="007B624E">
              <w:rPr>
                <w:rFonts w:ascii="Times New Roman" w:hAnsi="Times New Roman" w:hint="eastAsia"/>
                <w:position w:val="-12"/>
              </w:rPr>
              <w:t>受任者の使用する印鑑</w:t>
            </w:r>
          </w:p>
          <w:p w14:paraId="0FEF4630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7B624E">
              <w:rPr>
                <w:rFonts w:ascii="Times New Roman" w:hAnsi="Times New Roman" w:cs="Times New Roman"/>
              </w:rPr>
              <w:t xml:space="preserve"> </w:t>
            </w:r>
            <w:r w:rsidRPr="007B624E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7B624E">
              <w:rPr>
                <w:rFonts w:ascii="Times New Roman" w:hAnsi="Times New Roman" w:hint="eastAsia"/>
                <w:sz w:val="16"/>
                <w:szCs w:val="16"/>
                <w:u w:val="wave" w:color="000000"/>
              </w:rPr>
              <w:t>入札には当該印鑑を持参してください</w:t>
            </w:r>
            <w:r w:rsidRPr="007B624E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14:paraId="69645A1B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1A044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CE1E1A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65BDA3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28E929" w14:textId="77777777" w:rsidR="00950E24" w:rsidRPr="007B624E" w:rsidRDefault="00950E24" w:rsidP="0035285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574FED" w14:textId="77777777" w:rsidR="002F49EF" w:rsidRPr="00950E24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09A20939" w14:textId="77777777" w:rsidR="002F49EF" w:rsidRPr="00C144D5" w:rsidRDefault="002F49EF" w:rsidP="002F49EF">
      <w:pPr>
        <w:adjustRightInd/>
        <w:rPr>
          <w:rFonts w:hAnsi="Times New Roman" w:cs="Times New Roman"/>
          <w:color w:val="auto"/>
          <w:spacing w:val="2"/>
        </w:rPr>
      </w:pPr>
    </w:p>
    <w:p w14:paraId="5FD95209" w14:textId="7288C27C" w:rsidR="002F49EF" w:rsidRPr="00C144D5" w:rsidRDefault="002F49EF" w:rsidP="00A63B92">
      <w:pPr>
        <w:adjustRightInd/>
        <w:rPr>
          <w:rFonts w:hAnsi="Times New Roman"/>
          <w:color w:val="auto"/>
          <w:spacing w:val="4"/>
        </w:rPr>
      </w:pPr>
      <w:r w:rsidRPr="00C144D5">
        <w:rPr>
          <w:color w:val="auto"/>
        </w:rPr>
        <w:br w:type="page"/>
      </w:r>
    </w:p>
    <w:sectPr w:rsidR="002F49EF" w:rsidRPr="00C14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8094" w14:textId="77777777" w:rsidR="005A0A5C" w:rsidRDefault="005A0A5C" w:rsidP="00222F6F">
      <w:r>
        <w:separator/>
      </w:r>
    </w:p>
  </w:endnote>
  <w:endnote w:type="continuationSeparator" w:id="0">
    <w:p w14:paraId="212BE64D" w14:textId="77777777" w:rsidR="005A0A5C" w:rsidRDefault="005A0A5C" w:rsidP="0022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C5DC" w14:textId="77777777" w:rsidR="005A0A5C" w:rsidRDefault="005A0A5C" w:rsidP="00222F6F">
      <w:r>
        <w:separator/>
      </w:r>
    </w:p>
  </w:footnote>
  <w:footnote w:type="continuationSeparator" w:id="0">
    <w:p w14:paraId="0E860F40" w14:textId="77777777" w:rsidR="005A0A5C" w:rsidRDefault="005A0A5C" w:rsidP="0022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EF"/>
    <w:rsid w:val="000828BC"/>
    <w:rsid w:val="00160DAE"/>
    <w:rsid w:val="001B12AF"/>
    <w:rsid w:val="00222F6F"/>
    <w:rsid w:val="00235DAB"/>
    <w:rsid w:val="002F49EF"/>
    <w:rsid w:val="00314FD5"/>
    <w:rsid w:val="00323466"/>
    <w:rsid w:val="003B42B3"/>
    <w:rsid w:val="003D0FB0"/>
    <w:rsid w:val="00425572"/>
    <w:rsid w:val="004B5CA7"/>
    <w:rsid w:val="004B78E4"/>
    <w:rsid w:val="005A0A5C"/>
    <w:rsid w:val="0065364D"/>
    <w:rsid w:val="00667421"/>
    <w:rsid w:val="006F1316"/>
    <w:rsid w:val="00833240"/>
    <w:rsid w:val="00843B12"/>
    <w:rsid w:val="008E1D3D"/>
    <w:rsid w:val="008E21FC"/>
    <w:rsid w:val="00950E24"/>
    <w:rsid w:val="009A2543"/>
    <w:rsid w:val="00A516AA"/>
    <w:rsid w:val="00A63B92"/>
    <w:rsid w:val="00AF2D0A"/>
    <w:rsid w:val="00B64415"/>
    <w:rsid w:val="00C00DF7"/>
    <w:rsid w:val="00C64C44"/>
    <w:rsid w:val="00CE0B79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4FEFB"/>
  <w15:chartTrackingRefBased/>
  <w15:docId w15:val="{46397A97-7CB4-4700-97FA-BFA34276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9E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44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t-kosei20</dc:creator>
  <cp:keywords/>
  <dc:description/>
  <cp:lastModifiedBy>総務３ 事務局</cp:lastModifiedBy>
  <cp:revision>13</cp:revision>
  <cp:lastPrinted>2019-03-13T11:13:00Z</cp:lastPrinted>
  <dcterms:created xsi:type="dcterms:W3CDTF">2019-03-13T11:44:00Z</dcterms:created>
  <dcterms:modified xsi:type="dcterms:W3CDTF">2026-07-14T06:51:00Z</dcterms:modified>
</cp:coreProperties>
</file>